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4549" w14:textId="77777777" w:rsidR="003F0B32" w:rsidRPr="003F0B32" w:rsidRDefault="003F0B32" w:rsidP="003F0B32">
      <w:pPr>
        <w:spacing w:after="100" w:afterAutospacing="1" w:line="240" w:lineRule="auto"/>
        <w:outlineLvl w:val="1"/>
        <w:rPr>
          <w:rFonts w:ascii="Titillium Web" w:eastAsia="Times New Roman" w:hAnsi="Titillium Web" w:cs="Times New Roman"/>
          <w:b/>
          <w:bCs/>
          <w:color w:val="000000"/>
          <w:spacing w:val="3"/>
          <w:sz w:val="36"/>
          <w:szCs w:val="36"/>
          <w:lang w:eastAsia="it-IT"/>
        </w:rPr>
      </w:pPr>
      <w:r w:rsidRPr="003F0B32">
        <w:rPr>
          <w:rFonts w:ascii="Titillium Web" w:eastAsia="Times New Roman" w:hAnsi="Titillium Web" w:cs="Times New Roman"/>
          <w:b/>
          <w:bCs/>
          <w:color w:val="000000"/>
          <w:spacing w:val="3"/>
          <w:sz w:val="36"/>
          <w:szCs w:val="36"/>
          <w:lang w:eastAsia="it-IT"/>
        </w:rPr>
        <w:t>Convocazione del Consiglio di Istituto. 13.02.2023 – Ore 16.00.</w:t>
      </w:r>
    </w:p>
    <w:p w14:paraId="237FDAE9" w14:textId="77777777" w:rsidR="003F0B32" w:rsidRPr="003F0B32" w:rsidRDefault="003F0B32" w:rsidP="003F0B32">
      <w:pPr>
        <w:spacing w:after="0" w:line="240" w:lineRule="auto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  <w:hyperlink r:id="rId4" w:tooltip="Convocazione del Consiglio di Istituto. 13.02.2023 – Ore 16.00." w:history="1">
        <w:r w:rsidRPr="003F0B32">
          <w:rPr>
            <w:rFonts w:ascii="Titillium Web" w:eastAsia="Times New Roman" w:hAnsi="Titillium Web" w:cs="Times New Roman"/>
            <w:color w:val="004A93"/>
            <w:spacing w:val="3"/>
            <w:sz w:val="27"/>
            <w:szCs w:val="27"/>
            <w:u w:val="single"/>
            <w:lang w:eastAsia="it-IT"/>
          </w:rPr>
          <w:t>Convocazione del Consiglio di Istituto. 13.02.2023 – Ore 16.00.</w:t>
        </w:r>
      </w:hyperlink>
    </w:p>
    <w:p w14:paraId="67553C91" w14:textId="77777777" w:rsidR="00C05051" w:rsidRDefault="00C05051"/>
    <w:sectPr w:rsidR="00C05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32"/>
    <w:rsid w:val="003F0B32"/>
    <w:rsid w:val="00C0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163E"/>
  <w15:chartTrackingRefBased/>
  <w15:docId w15:val="{CE687CB6-629D-4700-8275-02C1BEE1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F0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F0B3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0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berghieroerice.edu.it/images/2022-2023/circolari/2023-02-03_CONSIGLIO_Di_ISTITUTO_13-0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2023-03-19T17:34:00Z</dcterms:created>
  <dcterms:modified xsi:type="dcterms:W3CDTF">2023-03-19T17:34:00Z</dcterms:modified>
</cp:coreProperties>
</file>